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sz w:val="24"/>
          <w:szCs w:val="24"/>
        </w:rPr>
      </w:pPr>
    </w:p>
    <w:p w14:paraId="19C4D240" w14:textId="77777777" w:rsidR="000B168D" w:rsidRDefault="000B168D" w:rsidP="00E30C3B">
      <w:pPr>
        <w:pStyle w:val="a3"/>
        <w:ind w:left="420" w:firstLineChars="0" w:firstLine="0"/>
        <w:rPr>
          <w:rFonts w:ascii="楷体" w:eastAsia="楷体" w:hAnsi="楷体"/>
          <w:sz w:val="24"/>
          <w:szCs w:val="24"/>
        </w:rPr>
      </w:pPr>
    </w:p>
    <w:p w14:paraId="0853E085" w14:textId="6AED00DE" w:rsidR="00E30C3B" w:rsidRDefault="004F2C5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随机数：在新标准前，C</w:t>
      </w:r>
      <w:r>
        <w:rPr>
          <w:rFonts w:ascii="楷体" w:eastAsia="楷体" w:hAnsi="楷体"/>
          <w:sz w:val="24"/>
          <w:szCs w:val="24"/>
        </w:rPr>
        <w:t>/C++</w:t>
      </w:r>
      <w:r>
        <w:rPr>
          <w:rFonts w:ascii="楷体" w:eastAsia="楷体" w:hAnsi="楷体" w:hint="eastAsia"/>
          <w:sz w:val="24"/>
          <w:szCs w:val="24"/>
        </w:rPr>
        <w:t>依赖于一个简单C库函数r</w:t>
      </w:r>
      <w:r>
        <w:rPr>
          <w:rFonts w:ascii="楷体" w:eastAsia="楷体" w:hAnsi="楷体"/>
          <w:sz w:val="24"/>
          <w:szCs w:val="24"/>
        </w:rPr>
        <w:t>and</w:t>
      </w:r>
      <w:r>
        <w:rPr>
          <w:rFonts w:ascii="楷体" w:eastAsia="楷体" w:hAnsi="楷体" w:hint="eastAsia"/>
          <w:sz w:val="24"/>
          <w:szCs w:val="24"/>
        </w:rPr>
        <w:t>来生成随机数。此函数均匀分布生成伪随机数，每个随机数范围在0和一个系统最大值之间。</w:t>
      </w:r>
      <w:r>
        <w:rPr>
          <w:rFonts w:ascii="楷体" w:eastAsia="楷体" w:hAnsi="楷体"/>
          <w:sz w:val="24"/>
          <w:szCs w:val="24"/>
        </w:rPr>
        <w:t>R</w:t>
      </w:r>
      <w:r>
        <w:rPr>
          <w:rFonts w:ascii="楷体" w:eastAsia="楷体" w:hAnsi="楷体" w:hint="eastAsia"/>
          <w:sz w:val="24"/>
          <w:szCs w:val="24"/>
        </w:rPr>
        <w:t>an</w:t>
      </w:r>
      <w:r>
        <w:rPr>
          <w:rFonts w:ascii="楷体" w:eastAsia="楷体" w:hAnsi="楷体"/>
          <w:sz w:val="24"/>
          <w:szCs w:val="24"/>
        </w:rPr>
        <w:t>d</w:t>
      </w:r>
      <w:r>
        <w:rPr>
          <w:rFonts w:ascii="楷体" w:eastAsia="楷体" w:hAnsi="楷体" w:hint="eastAsia"/>
          <w:sz w:val="24"/>
          <w:szCs w:val="24"/>
        </w:rPr>
        <w:t>有一些问题，很多程序</w:t>
      </w:r>
      <w:proofErr w:type="gramStart"/>
      <w:r>
        <w:rPr>
          <w:rFonts w:ascii="楷体" w:eastAsia="楷体" w:hAnsi="楷体" w:hint="eastAsia"/>
          <w:sz w:val="24"/>
          <w:szCs w:val="24"/>
        </w:rPr>
        <w:t>需要非</w:t>
      </w:r>
      <w:proofErr w:type="gramEnd"/>
      <w:r>
        <w:rPr>
          <w:rFonts w:ascii="楷体" w:eastAsia="楷体" w:hAnsi="楷体" w:hint="eastAsia"/>
          <w:sz w:val="24"/>
          <w:szCs w:val="24"/>
        </w:rPr>
        <w:t>均匀分布的数，为了解决这些问题试图转换r</w:t>
      </w:r>
      <w:r>
        <w:rPr>
          <w:rFonts w:ascii="楷体" w:eastAsia="楷体" w:hAnsi="楷体"/>
          <w:sz w:val="24"/>
          <w:szCs w:val="24"/>
        </w:rPr>
        <w:t>and</w:t>
      </w:r>
      <w:r>
        <w:rPr>
          <w:rFonts w:ascii="楷体" w:eastAsia="楷体" w:hAnsi="楷体" w:hint="eastAsia"/>
          <w:sz w:val="24"/>
          <w:szCs w:val="24"/>
        </w:rPr>
        <w:t>生成的随机数范围、类型或分布时，常引入非随机性。定义在头文件r</w:t>
      </w:r>
      <w:r>
        <w:rPr>
          <w:rFonts w:ascii="楷体" w:eastAsia="楷体" w:hAnsi="楷体"/>
          <w:sz w:val="24"/>
          <w:szCs w:val="24"/>
        </w:rPr>
        <w:t>andom</w:t>
      </w:r>
      <w:r>
        <w:rPr>
          <w:rFonts w:ascii="楷体" w:eastAsia="楷体" w:hAnsi="楷体" w:hint="eastAsia"/>
          <w:sz w:val="24"/>
          <w:szCs w:val="24"/>
        </w:rPr>
        <w:t>中的随机数</w:t>
      </w:r>
      <w:proofErr w:type="gramStart"/>
      <w:r>
        <w:rPr>
          <w:rFonts w:ascii="楷体" w:eastAsia="楷体" w:hAnsi="楷体" w:hint="eastAsia"/>
          <w:sz w:val="24"/>
          <w:szCs w:val="24"/>
        </w:rPr>
        <w:t>库通过</w:t>
      </w:r>
      <w:proofErr w:type="gramEnd"/>
      <w:r>
        <w:rPr>
          <w:rFonts w:ascii="楷体" w:eastAsia="楷体" w:hAnsi="楷体" w:hint="eastAsia"/>
          <w:sz w:val="24"/>
          <w:szCs w:val="24"/>
        </w:rPr>
        <w:t>一组协作类来解决这些问题：随机数引擎(</w:t>
      </w:r>
      <w:r>
        <w:rPr>
          <w:rFonts w:ascii="楷体" w:eastAsia="楷体" w:hAnsi="楷体"/>
          <w:sz w:val="24"/>
          <w:szCs w:val="24"/>
        </w:rPr>
        <w:t>random-number engines)</w:t>
      </w:r>
      <w:r>
        <w:rPr>
          <w:rFonts w:ascii="楷体" w:eastAsia="楷体" w:hAnsi="楷体" w:hint="eastAsia"/>
          <w:sz w:val="24"/>
          <w:szCs w:val="24"/>
        </w:rPr>
        <w:t>和随机数分布类（r</w:t>
      </w:r>
      <w:r>
        <w:rPr>
          <w:rFonts w:ascii="楷体" w:eastAsia="楷体" w:hAnsi="楷体"/>
          <w:sz w:val="24"/>
          <w:szCs w:val="24"/>
        </w:rPr>
        <w:t>andom-number distribution</w:t>
      </w:r>
      <w:r>
        <w:rPr>
          <w:rFonts w:ascii="楷体" w:eastAsia="楷体" w:hAnsi="楷体" w:hint="eastAsia"/>
          <w:sz w:val="24"/>
          <w:szCs w:val="24"/>
        </w:rPr>
        <w:t>）。一个引擎类可以生成u</w:t>
      </w:r>
      <w:r>
        <w:rPr>
          <w:rFonts w:ascii="楷体" w:eastAsia="楷体" w:hAnsi="楷体"/>
          <w:sz w:val="24"/>
          <w:szCs w:val="24"/>
        </w:rPr>
        <w:t>nsigned</w:t>
      </w:r>
      <w:r>
        <w:rPr>
          <w:rFonts w:ascii="楷体" w:eastAsia="楷体" w:hAnsi="楷体" w:hint="eastAsia"/>
          <w:sz w:val="24"/>
          <w:szCs w:val="24"/>
        </w:rPr>
        <w:t>随机数序列，一个分布类使用一个引擎类生成指定类型的、在给定范围的、服从特定概率分布的随机数。</w:t>
      </w:r>
    </w:p>
    <w:p w14:paraId="2147453A" w14:textId="630D4A3B" w:rsidR="004F2C5A" w:rsidRDefault="004F2C5A" w:rsidP="004F2C5A">
      <w:pPr>
        <w:pStyle w:val="a3"/>
        <w:ind w:left="420" w:firstLineChars="0" w:firstLine="0"/>
        <w:rPr>
          <w:rFonts w:ascii="楷体" w:eastAsia="楷体" w:hAnsi="楷体"/>
          <w:sz w:val="24"/>
          <w:szCs w:val="24"/>
        </w:rPr>
      </w:pPr>
      <w:r>
        <w:rPr>
          <w:noProof/>
        </w:rPr>
        <w:lastRenderedPageBreak/>
        <w:drawing>
          <wp:inline distT="0" distB="0" distL="0" distR="0" wp14:anchorId="307E2B72" wp14:editId="5B583C47">
            <wp:extent cx="5274310" cy="12604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60475"/>
                    </a:xfrm>
                    <a:prstGeom prst="rect">
                      <a:avLst/>
                    </a:prstGeom>
                  </pic:spPr>
                </pic:pic>
              </a:graphicData>
            </a:graphic>
          </wp:inline>
        </w:drawing>
      </w:r>
    </w:p>
    <w:p w14:paraId="0FE5B37F" w14:textId="029A9ECF" w:rsidR="004F2C5A" w:rsidRDefault="00654677" w:rsidP="004F2C5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我们说随机数发生器时，是指分布对象和引擎对象的组合。</w:t>
      </w:r>
    </w:p>
    <w:p w14:paraId="00CB2D5D" w14:textId="66705590" w:rsidR="00654677" w:rsidRDefault="00654677" w:rsidP="004F2C5A">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：一个给定的随机数发生器会一直生成相同的随机数序列。一个函数如果定义了局部的随机数发生器，应该将其（包括引擎和分布对象）定义为s</w:t>
      </w:r>
      <w:r>
        <w:rPr>
          <w:rFonts w:ascii="楷体" w:eastAsia="楷体" w:hAnsi="楷体"/>
          <w:sz w:val="24"/>
          <w:szCs w:val="24"/>
        </w:rPr>
        <w:t>tatic</w:t>
      </w:r>
      <w:r>
        <w:rPr>
          <w:rFonts w:ascii="楷体" w:eastAsia="楷体" w:hAnsi="楷体" w:hint="eastAsia"/>
          <w:sz w:val="24"/>
          <w:szCs w:val="24"/>
        </w:rPr>
        <w:t>，否则，每次调用函数都生成相同序列。</w:t>
      </w:r>
    </w:p>
    <w:p w14:paraId="7E8F567E" w14:textId="119ACF41"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种子就是一个数值，引擎可以利用它从序列中一个新位置从新开始生成随机数。两种方式：创建引擎对象时提供种子，或者调用引擎的s</w:t>
      </w:r>
      <w:r>
        <w:rPr>
          <w:rFonts w:ascii="楷体" w:eastAsia="楷体" w:hAnsi="楷体"/>
          <w:sz w:val="24"/>
          <w:szCs w:val="24"/>
        </w:rPr>
        <w:t>eed</w:t>
      </w:r>
      <w:r>
        <w:rPr>
          <w:rFonts w:ascii="楷体" w:eastAsia="楷体" w:hAnsi="楷体" w:hint="eastAsia"/>
          <w:sz w:val="24"/>
          <w:szCs w:val="24"/>
        </w:rPr>
        <w:t>成员。</w:t>
      </w:r>
    </w:p>
    <w:p w14:paraId="7B0DABA7" w14:textId="77298C0B"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12D14479" wp14:editId="0289AFCA">
            <wp:extent cx="5274310" cy="2181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81860"/>
                    </a:xfrm>
                    <a:prstGeom prst="rect">
                      <a:avLst/>
                    </a:prstGeom>
                  </pic:spPr>
                </pic:pic>
              </a:graphicData>
            </a:graphic>
          </wp:inline>
        </w:drawing>
      </w:r>
    </w:p>
    <w:p w14:paraId="0FEE7847" w14:textId="1BAF86CA"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选择一个好的种子，与生成好的随机数都是极其困难的。最常用的可能是调用系统函数t</w:t>
      </w:r>
      <w:r>
        <w:rPr>
          <w:rFonts w:ascii="楷体" w:eastAsia="楷体" w:hAnsi="楷体"/>
          <w:sz w:val="24"/>
          <w:szCs w:val="24"/>
        </w:rPr>
        <w:t>ime</w:t>
      </w:r>
      <w:r>
        <w:rPr>
          <w:rFonts w:ascii="楷体" w:eastAsia="楷体" w:hAnsi="楷体" w:hint="eastAsia"/>
          <w:sz w:val="24"/>
          <w:szCs w:val="24"/>
        </w:rPr>
        <w:t>。头文件c</w:t>
      </w:r>
      <w:r>
        <w:rPr>
          <w:rFonts w:ascii="楷体" w:eastAsia="楷体" w:hAnsi="楷体"/>
          <w:sz w:val="24"/>
          <w:szCs w:val="24"/>
        </w:rPr>
        <w:t>ti</w:t>
      </w:r>
      <w:r>
        <w:rPr>
          <w:rFonts w:ascii="楷体" w:eastAsia="楷体" w:hAnsi="楷体" w:hint="eastAsia"/>
          <w:sz w:val="24"/>
          <w:szCs w:val="24"/>
        </w:rPr>
        <w:t>me中，它返回一个特定时刻到当前经过了多少秒，接受单个指针参数，它指向用于写入时间的数据结构，如果指针为空，则函数返回时间。</w:t>
      </w:r>
      <w:r>
        <w:rPr>
          <w:rFonts w:ascii="楷体" w:eastAsia="楷体" w:hAnsi="楷体"/>
          <w:sz w:val="24"/>
          <w:szCs w:val="24"/>
        </w:rPr>
        <w:t>Default_random_engine e(time(0));//</w:t>
      </w:r>
      <w:r>
        <w:rPr>
          <w:rFonts w:ascii="楷体" w:eastAsia="楷体" w:hAnsi="楷体" w:hint="eastAsia"/>
          <w:sz w:val="24"/>
          <w:szCs w:val="24"/>
        </w:rPr>
        <w:t>稍微随机，由于t</w:t>
      </w:r>
      <w:r>
        <w:rPr>
          <w:rFonts w:ascii="楷体" w:eastAsia="楷体" w:hAnsi="楷体"/>
          <w:sz w:val="24"/>
          <w:szCs w:val="24"/>
        </w:rPr>
        <w:t>ime</w:t>
      </w:r>
      <w:r>
        <w:rPr>
          <w:rFonts w:ascii="楷体" w:eastAsia="楷体" w:hAnsi="楷体" w:hint="eastAsia"/>
          <w:sz w:val="24"/>
          <w:szCs w:val="24"/>
        </w:rPr>
        <w:t>返回以秒计的时间，因此这种方式只适用于生成种子的间隔为秒级或更长的应用。</w:t>
      </w:r>
    </w:p>
    <w:p w14:paraId="37D2B073" w14:textId="036CDBA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6F1F52C3" wp14:editId="427AFDF1">
            <wp:extent cx="5274310" cy="506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6095"/>
                    </a:xfrm>
                    <a:prstGeom prst="rect">
                      <a:avLst/>
                    </a:prstGeom>
                  </pic:spPr>
                </pic:pic>
              </a:graphicData>
            </a:graphic>
          </wp:inline>
        </w:drawing>
      </w:r>
    </w:p>
    <w:p w14:paraId="02341627" w14:textId="3E3FD1D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43AB38E2" wp14:editId="174E9F3E">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56740"/>
                    </a:xfrm>
                    <a:prstGeom prst="rect">
                      <a:avLst/>
                    </a:prstGeom>
                  </pic:spPr>
                </pic:pic>
              </a:graphicData>
            </a:graphic>
          </wp:inline>
        </w:drawing>
      </w:r>
    </w:p>
    <w:p w14:paraId="3162B193" w14:textId="77777777" w:rsidR="00E62F86" w:rsidRDefault="00E62F86" w:rsidP="004F2C5A">
      <w:pPr>
        <w:pStyle w:val="a3"/>
        <w:ind w:left="420" w:firstLineChars="0" w:firstLine="0"/>
        <w:rPr>
          <w:rFonts w:ascii="楷体" w:eastAsia="楷体" w:hAnsi="楷体"/>
          <w:sz w:val="24"/>
          <w:szCs w:val="24"/>
        </w:rPr>
      </w:pPr>
    </w:p>
    <w:p w14:paraId="31BF6788" w14:textId="11F32006" w:rsidR="004F2C5A" w:rsidRDefault="005D0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格式化输入输出，标准库定义了一组操纵符（m</w:t>
      </w:r>
      <w:r>
        <w:rPr>
          <w:rFonts w:ascii="楷体" w:eastAsia="楷体" w:hAnsi="楷体"/>
          <w:sz w:val="24"/>
          <w:szCs w:val="24"/>
        </w:rPr>
        <w:t>anipulator</w:t>
      </w:r>
      <w:r>
        <w:rPr>
          <w:rFonts w:ascii="楷体" w:eastAsia="楷体" w:hAnsi="楷体" w:hint="eastAsia"/>
          <w:sz w:val="24"/>
          <w:szCs w:val="24"/>
        </w:rPr>
        <w:t>）来修改流的格式状态，一个操纵符是一个函数或是一个对象，会影响流的状态，并能用作输入或输出运算符的运算对象。类似输入和输出运算符，操纵符也返回它所处理的流对象，因此我们可以在一条语句中组合操纵符和数据。</w:t>
      </w:r>
      <w:r w:rsidR="00DE2E2F">
        <w:rPr>
          <w:rFonts w:ascii="楷体" w:eastAsia="楷体" w:hAnsi="楷体" w:hint="eastAsia"/>
          <w:sz w:val="24"/>
          <w:szCs w:val="24"/>
        </w:rPr>
        <w:t>、</w:t>
      </w:r>
    </w:p>
    <w:p w14:paraId="2A68EEF0" w14:textId="3C1DE237" w:rsidR="0067680B" w:rsidRDefault="00DE2E2F" w:rsidP="0067680B">
      <w:pPr>
        <w:pStyle w:val="a3"/>
        <w:ind w:left="420" w:firstLineChars="0" w:firstLine="0"/>
        <w:rPr>
          <w:rFonts w:ascii="楷体" w:eastAsia="楷体" w:hAnsi="楷体"/>
          <w:sz w:val="24"/>
          <w:szCs w:val="24"/>
        </w:rPr>
      </w:pPr>
      <w:r>
        <w:rPr>
          <w:rFonts w:ascii="楷体" w:eastAsia="楷体" w:hAnsi="楷体" w:hint="eastAsia"/>
          <w:sz w:val="24"/>
          <w:szCs w:val="24"/>
        </w:rPr>
        <w:t>已经用过的一个操纵符-</w:t>
      </w:r>
      <w:r>
        <w:rPr>
          <w:rFonts w:ascii="楷体" w:eastAsia="楷体" w:hAnsi="楷体"/>
          <w:sz w:val="24"/>
          <w:szCs w:val="24"/>
        </w:rPr>
        <w:t>endl</w:t>
      </w:r>
      <w:r>
        <w:rPr>
          <w:rFonts w:ascii="楷体" w:eastAsia="楷体" w:hAnsi="楷体" w:hint="eastAsia"/>
          <w:sz w:val="24"/>
          <w:szCs w:val="24"/>
        </w:rPr>
        <w:t>，将它“写”到输出流，但不是一个普通值，而是一个操作：输出一个换行符并刷新缓冲区。</w:t>
      </w:r>
    </w:p>
    <w:p w14:paraId="617C2BD3" w14:textId="44C0E4FE" w:rsidR="0067680B" w:rsidRDefault="00C40ABE" w:rsidP="0067680B">
      <w:pPr>
        <w:pStyle w:val="a3"/>
        <w:ind w:left="420" w:firstLineChars="0" w:firstLine="0"/>
        <w:rPr>
          <w:rFonts w:ascii="楷体" w:eastAsia="楷体" w:hAnsi="楷体"/>
          <w:sz w:val="24"/>
          <w:szCs w:val="24"/>
        </w:rPr>
      </w:pPr>
      <w:r>
        <w:rPr>
          <w:noProof/>
        </w:rPr>
        <w:drawing>
          <wp:inline distT="0" distB="0" distL="0" distR="0" wp14:anchorId="0A37AE4D" wp14:editId="2FFE2AE8">
            <wp:extent cx="5274310" cy="14611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61135"/>
                    </a:xfrm>
                    <a:prstGeom prst="rect">
                      <a:avLst/>
                    </a:prstGeom>
                  </pic:spPr>
                </pic:pic>
              </a:graphicData>
            </a:graphic>
          </wp:inline>
        </w:drawing>
      </w:r>
    </w:p>
    <w:p w14:paraId="371DAE87" w14:textId="2B2EAF46" w:rsidR="00C40ABE" w:rsidRDefault="0007676C" w:rsidP="0067680B">
      <w:pPr>
        <w:pStyle w:val="a3"/>
        <w:ind w:left="420" w:firstLineChars="0" w:firstLine="0"/>
        <w:rPr>
          <w:rFonts w:ascii="楷体" w:eastAsia="楷体" w:hAnsi="楷体"/>
          <w:sz w:val="24"/>
          <w:szCs w:val="24"/>
        </w:rPr>
      </w:pPr>
      <w:r>
        <w:rPr>
          <w:noProof/>
        </w:rPr>
        <w:drawing>
          <wp:inline distT="0" distB="0" distL="0" distR="0" wp14:anchorId="4471AAD5" wp14:editId="22C64415">
            <wp:extent cx="5274310" cy="13131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13180"/>
                    </a:xfrm>
                    <a:prstGeom prst="rect">
                      <a:avLst/>
                    </a:prstGeom>
                  </pic:spPr>
                </pic:pic>
              </a:graphicData>
            </a:graphic>
          </wp:inline>
        </w:drawing>
      </w:r>
    </w:p>
    <w:p w14:paraId="3906DB82" w14:textId="77777777" w:rsidR="0007676C" w:rsidRPr="0067680B" w:rsidRDefault="0007676C" w:rsidP="0067680B">
      <w:pPr>
        <w:pStyle w:val="a3"/>
        <w:ind w:left="420" w:firstLineChars="0" w:firstLine="0"/>
        <w:rPr>
          <w:rFonts w:ascii="楷体" w:eastAsia="楷体" w:hAnsi="楷体"/>
          <w:sz w:val="24"/>
          <w:szCs w:val="24"/>
        </w:rPr>
      </w:pPr>
    </w:p>
    <w:p w14:paraId="07A54E6E" w14:textId="02B09C85" w:rsidR="005D0CB0" w:rsidRDefault="00505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w:t>
      </w:r>
    </w:p>
    <w:p w14:paraId="4C714F37" w14:textId="6579848E"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34210828" wp14:editId="2B332E07">
            <wp:extent cx="5274310" cy="12560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6030"/>
                    </a:xfrm>
                    <a:prstGeom prst="rect">
                      <a:avLst/>
                    </a:prstGeom>
                  </pic:spPr>
                </pic:pic>
              </a:graphicData>
            </a:graphic>
          </wp:inline>
        </w:drawing>
      </w:r>
    </w:p>
    <w:p w14:paraId="347F274D" w14:textId="6EADC119" w:rsidR="00505CB0" w:rsidRDefault="00505CB0" w:rsidP="00505CB0">
      <w:pPr>
        <w:pStyle w:val="a3"/>
        <w:ind w:left="420" w:firstLineChars="0" w:firstLine="0"/>
        <w:rPr>
          <w:rFonts w:ascii="楷体" w:eastAsia="楷体" w:hAnsi="楷体"/>
          <w:sz w:val="24"/>
          <w:szCs w:val="24"/>
        </w:rPr>
      </w:pPr>
      <w:r>
        <w:rPr>
          <w:rFonts w:ascii="楷体" w:eastAsia="楷体" w:hAnsi="楷体" w:hint="eastAsia"/>
          <w:sz w:val="24"/>
          <w:szCs w:val="24"/>
        </w:rPr>
        <w:t>捕获所有异常的处理代码。</w:t>
      </w:r>
      <w:r>
        <w:rPr>
          <w:rFonts w:ascii="楷体" w:eastAsia="楷体" w:hAnsi="楷体"/>
          <w:sz w:val="24"/>
          <w:szCs w:val="24"/>
        </w:rPr>
        <w:t>C</w:t>
      </w:r>
      <w:r>
        <w:rPr>
          <w:rFonts w:ascii="楷体" w:eastAsia="楷体" w:hAnsi="楷体" w:hint="eastAsia"/>
          <w:sz w:val="24"/>
          <w:szCs w:val="24"/>
        </w:rPr>
        <w:t>at</w:t>
      </w:r>
      <w:r>
        <w:rPr>
          <w:rFonts w:ascii="楷体" w:eastAsia="楷体" w:hAnsi="楷体"/>
          <w:sz w:val="24"/>
          <w:szCs w:val="24"/>
        </w:rPr>
        <w:t>ch-all</w:t>
      </w:r>
      <w:r>
        <w:rPr>
          <w:rFonts w:ascii="楷体" w:eastAsia="楷体" w:hAnsi="楷体" w:hint="eastAsia"/>
          <w:sz w:val="24"/>
          <w:szCs w:val="24"/>
        </w:rPr>
        <w:t>。</w:t>
      </w:r>
    </w:p>
    <w:p w14:paraId="1AD5CD14" w14:textId="0249D9C6" w:rsidR="00505CB0" w:rsidRDefault="00505CB0" w:rsidP="00505CB0">
      <w:pPr>
        <w:pStyle w:val="a3"/>
        <w:ind w:left="420" w:firstLineChars="0" w:firstLine="0"/>
        <w:rPr>
          <w:rFonts w:ascii="楷体" w:eastAsia="楷体" w:hAnsi="楷体"/>
          <w:sz w:val="24"/>
          <w:szCs w:val="24"/>
        </w:rPr>
      </w:pPr>
      <w:r>
        <w:rPr>
          <w:noProof/>
        </w:rPr>
        <w:lastRenderedPageBreak/>
        <w:drawing>
          <wp:inline distT="0" distB="0" distL="0" distR="0" wp14:anchorId="67865DF5" wp14:editId="41AC190D">
            <wp:extent cx="5274310" cy="2890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90520"/>
                    </a:xfrm>
                    <a:prstGeom prst="rect">
                      <a:avLst/>
                    </a:prstGeom>
                  </pic:spPr>
                </pic:pic>
              </a:graphicData>
            </a:graphic>
          </wp:inline>
        </w:drawing>
      </w:r>
    </w:p>
    <w:p w14:paraId="6634306F" w14:textId="62232B80"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50830462" wp14:editId="169B629F">
            <wp:extent cx="5274310" cy="259270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92705"/>
                    </a:xfrm>
                    <a:prstGeom prst="rect">
                      <a:avLst/>
                    </a:prstGeom>
                  </pic:spPr>
                </pic:pic>
              </a:graphicData>
            </a:graphic>
          </wp:inline>
        </w:drawing>
      </w:r>
    </w:p>
    <w:p w14:paraId="7A48C11C" w14:textId="1BD89F57" w:rsidR="00505CB0" w:rsidRDefault="00505CB0" w:rsidP="00505CB0">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：处理构造函数初始值异常的唯一方法是将构造函数写成函数t</w:t>
      </w:r>
      <w:r>
        <w:rPr>
          <w:rFonts w:ascii="楷体" w:eastAsia="楷体" w:hAnsi="楷体"/>
          <w:sz w:val="24"/>
          <w:szCs w:val="24"/>
        </w:rPr>
        <w:t>ry</w:t>
      </w:r>
      <w:r>
        <w:rPr>
          <w:rFonts w:ascii="楷体" w:eastAsia="楷体" w:hAnsi="楷体" w:hint="eastAsia"/>
          <w:sz w:val="24"/>
          <w:szCs w:val="24"/>
        </w:rPr>
        <w:t>语句块。</w:t>
      </w:r>
    </w:p>
    <w:p w14:paraId="3334F7E8" w14:textId="0F77B2D1" w:rsidR="00D32FD4" w:rsidRDefault="00A55A54" w:rsidP="00D32FD4">
      <w:pPr>
        <w:pStyle w:val="a3"/>
        <w:ind w:left="420" w:firstLineChars="0" w:firstLine="0"/>
        <w:rPr>
          <w:rFonts w:ascii="楷体" w:eastAsia="楷体" w:hAnsi="楷体"/>
          <w:sz w:val="24"/>
          <w:szCs w:val="24"/>
        </w:rPr>
      </w:pPr>
      <w:r>
        <w:rPr>
          <w:rFonts w:ascii="楷体" w:eastAsia="楷体" w:hAnsi="楷体"/>
          <w:sz w:val="24"/>
          <w:szCs w:val="24"/>
        </w:rPr>
        <w:t>C++11</w:t>
      </w:r>
      <w:r>
        <w:rPr>
          <w:rFonts w:ascii="楷体" w:eastAsia="楷体" w:hAnsi="楷体" w:hint="eastAsia"/>
          <w:sz w:val="24"/>
          <w:szCs w:val="24"/>
        </w:rPr>
        <w:t>新标准中，我们可以通过提供n</w:t>
      </w:r>
      <w:r>
        <w:rPr>
          <w:rFonts w:ascii="楷体" w:eastAsia="楷体" w:hAnsi="楷体"/>
          <w:sz w:val="24"/>
          <w:szCs w:val="24"/>
        </w:rPr>
        <w:t>oexcept</w:t>
      </w:r>
      <w:r>
        <w:rPr>
          <w:rFonts w:ascii="楷体" w:eastAsia="楷体" w:hAnsi="楷体" w:hint="eastAsia"/>
          <w:sz w:val="24"/>
          <w:szCs w:val="24"/>
        </w:rPr>
        <w:t>说明指定某个函数不会抛出异常。关键字</w:t>
      </w:r>
      <w:r>
        <w:rPr>
          <w:rFonts w:ascii="楷体" w:eastAsia="楷体" w:hAnsi="楷体"/>
          <w:sz w:val="24"/>
          <w:szCs w:val="24"/>
        </w:rPr>
        <w:t>noexcept</w:t>
      </w:r>
      <w:r>
        <w:rPr>
          <w:rFonts w:ascii="楷体" w:eastAsia="楷体" w:hAnsi="楷体" w:hint="eastAsia"/>
          <w:sz w:val="24"/>
          <w:szCs w:val="24"/>
        </w:rPr>
        <w:t>跟在函数参数列表后面。</w:t>
      </w:r>
      <w:r>
        <w:rPr>
          <w:rFonts w:ascii="楷体" w:eastAsia="楷体" w:hAnsi="楷体"/>
          <w:sz w:val="24"/>
          <w:szCs w:val="24"/>
        </w:rPr>
        <w:t>V</w:t>
      </w:r>
      <w:r>
        <w:rPr>
          <w:rFonts w:ascii="楷体" w:eastAsia="楷体" w:hAnsi="楷体" w:hint="eastAsia"/>
          <w:sz w:val="24"/>
          <w:szCs w:val="24"/>
        </w:rPr>
        <w:t>oid</w:t>
      </w:r>
      <w:r>
        <w:rPr>
          <w:rFonts w:ascii="楷体" w:eastAsia="楷体" w:hAnsi="楷体"/>
          <w:sz w:val="24"/>
          <w:szCs w:val="24"/>
        </w:rPr>
        <w:t xml:space="preserve"> </w:t>
      </w:r>
      <w:r w:rsidR="00D32FD4">
        <w:rPr>
          <w:rFonts w:ascii="楷体" w:eastAsia="楷体" w:hAnsi="楷体"/>
          <w:sz w:val="24"/>
          <w:szCs w:val="24"/>
        </w:rPr>
        <w:t>recoup(int)noexcept</w:t>
      </w:r>
      <w:r w:rsidR="00D32FD4">
        <w:rPr>
          <w:rFonts w:ascii="楷体" w:eastAsia="楷体" w:hAnsi="楷体" w:hint="eastAsia"/>
          <w:sz w:val="24"/>
          <w:szCs w:val="24"/>
        </w:rPr>
        <w:t>；//不会抛出异常,</w:t>
      </w:r>
      <w:r w:rsidR="00D32FD4">
        <w:rPr>
          <w:rFonts w:ascii="楷体" w:eastAsia="楷体" w:hAnsi="楷体"/>
          <w:sz w:val="24"/>
          <w:szCs w:val="24"/>
        </w:rPr>
        <w:t>void alloc(int)</w:t>
      </w:r>
      <w:r w:rsidR="00D32FD4">
        <w:rPr>
          <w:rFonts w:ascii="楷体" w:eastAsia="楷体" w:hAnsi="楷体" w:hint="eastAsia"/>
          <w:sz w:val="24"/>
          <w:szCs w:val="24"/>
        </w:rPr>
        <w:t>;</w:t>
      </w:r>
      <w:r w:rsidR="00D32FD4">
        <w:rPr>
          <w:rFonts w:ascii="楷体" w:eastAsia="楷体" w:hAnsi="楷体"/>
          <w:sz w:val="24"/>
          <w:szCs w:val="24"/>
        </w:rPr>
        <w:t>//</w:t>
      </w:r>
      <w:r w:rsidR="00D32FD4">
        <w:rPr>
          <w:rFonts w:ascii="楷体" w:eastAsia="楷体" w:hAnsi="楷体" w:hint="eastAsia"/>
          <w:sz w:val="24"/>
          <w:szCs w:val="24"/>
        </w:rPr>
        <w:t>可能抛出异常。</w:t>
      </w:r>
    </w:p>
    <w:p w14:paraId="7E13C6A0" w14:textId="27B9BD8A"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对一个函数来说，n</w:t>
      </w:r>
      <w:r>
        <w:rPr>
          <w:rFonts w:ascii="楷体" w:eastAsia="楷体" w:hAnsi="楷体"/>
          <w:sz w:val="24"/>
          <w:szCs w:val="24"/>
        </w:rPr>
        <w:t>oexcept</w:t>
      </w:r>
      <w:r>
        <w:rPr>
          <w:rFonts w:ascii="楷体" w:eastAsia="楷体" w:hAnsi="楷体" w:hint="eastAsia"/>
          <w:sz w:val="24"/>
          <w:szCs w:val="24"/>
        </w:rPr>
        <w:t>说明要么出现在函数的所有声明语句和定义语句中，要么一次也不出现。该说明应该在函数</w:t>
      </w:r>
      <w:proofErr w:type="gramStart"/>
      <w:r>
        <w:rPr>
          <w:rFonts w:ascii="楷体" w:eastAsia="楷体" w:hAnsi="楷体" w:hint="eastAsia"/>
          <w:sz w:val="24"/>
          <w:szCs w:val="24"/>
        </w:rPr>
        <w:t>的尾置返回</w:t>
      </w:r>
      <w:proofErr w:type="gramEnd"/>
      <w:r>
        <w:rPr>
          <w:rFonts w:ascii="楷体" w:eastAsia="楷体" w:hAnsi="楷体" w:hint="eastAsia"/>
          <w:sz w:val="24"/>
          <w:szCs w:val="24"/>
        </w:rPr>
        <w:t>类型之前。我们也可以在声明和定义中指定n</w:t>
      </w:r>
      <w:r>
        <w:rPr>
          <w:rFonts w:ascii="楷体" w:eastAsia="楷体" w:hAnsi="楷体"/>
          <w:sz w:val="24"/>
          <w:szCs w:val="24"/>
        </w:rPr>
        <w:t>oexept</w:t>
      </w:r>
      <w:r>
        <w:rPr>
          <w:rFonts w:ascii="楷体" w:eastAsia="楷体" w:hAnsi="楷体" w:hint="eastAsia"/>
          <w:sz w:val="24"/>
          <w:szCs w:val="24"/>
        </w:rPr>
        <w:t>。在type</w:t>
      </w:r>
      <w:r>
        <w:rPr>
          <w:rFonts w:ascii="楷体" w:eastAsia="楷体" w:hAnsi="楷体"/>
          <w:sz w:val="24"/>
          <w:szCs w:val="24"/>
        </w:rPr>
        <w:t xml:space="preserve">def </w:t>
      </w:r>
      <w:r>
        <w:rPr>
          <w:rFonts w:ascii="楷体" w:eastAsia="楷体" w:hAnsi="楷体" w:hint="eastAsia"/>
          <w:sz w:val="24"/>
          <w:szCs w:val="24"/>
        </w:rPr>
        <w:t>或类型别名中则不能出现n</w:t>
      </w:r>
      <w:r>
        <w:rPr>
          <w:rFonts w:ascii="楷体" w:eastAsia="楷体" w:hAnsi="楷体"/>
          <w:sz w:val="24"/>
          <w:szCs w:val="24"/>
        </w:rPr>
        <w:t>oexcept</w:t>
      </w:r>
      <w:r>
        <w:rPr>
          <w:rFonts w:ascii="楷体" w:eastAsia="楷体" w:hAnsi="楷体" w:hint="eastAsia"/>
          <w:sz w:val="24"/>
          <w:szCs w:val="24"/>
        </w:rPr>
        <w:t>。在成员函数中，no</w:t>
      </w:r>
      <w:r>
        <w:rPr>
          <w:rFonts w:ascii="楷体" w:eastAsia="楷体" w:hAnsi="楷体"/>
          <w:sz w:val="24"/>
          <w:szCs w:val="24"/>
        </w:rPr>
        <w:t>except</w:t>
      </w:r>
      <w:r>
        <w:rPr>
          <w:rFonts w:ascii="楷体" w:eastAsia="楷体" w:hAnsi="楷体" w:hint="eastAsia"/>
          <w:sz w:val="24"/>
          <w:szCs w:val="24"/>
        </w:rPr>
        <w:t>说明符需要跟在</w:t>
      </w:r>
      <w:r>
        <w:rPr>
          <w:rFonts w:ascii="楷体" w:eastAsia="楷体" w:hAnsi="楷体"/>
          <w:sz w:val="24"/>
          <w:szCs w:val="24"/>
        </w:rPr>
        <w:t>const</w:t>
      </w:r>
      <w:r>
        <w:rPr>
          <w:rFonts w:ascii="楷体" w:eastAsia="楷体" w:hAnsi="楷体" w:hint="eastAsia"/>
          <w:sz w:val="24"/>
          <w:szCs w:val="24"/>
        </w:rPr>
        <w:t>及引用限定符之后，而在f</w:t>
      </w:r>
      <w:r>
        <w:rPr>
          <w:rFonts w:ascii="楷体" w:eastAsia="楷体" w:hAnsi="楷体"/>
          <w:sz w:val="24"/>
          <w:szCs w:val="24"/>
        </w:rPr>
        <w:t>inal\override</w:t>
      </w:r>
      <w:r>
        <w:rPr>
          <w:rFonts w:ascii="楷体" w:eastAsia="楷体" w:hAnsi="楷体" w:hint="eastAsia"/>
          <w:sz w:val="24"/>
          <w:szCs w:val="24"/>
        </w:rPr>
        <w:t>或虚函数的=</w:t>
      </w:r>
      <w:r>
        <w:rPr>
          <w:rFonts w:ascii="楷体" w:eastAsia="楷体" w:hAnsi="楷体"/>
          <w:sz w:val="24"/>
          <w:szCs w:val="24"/>
        </w:rPr>
        <w:t>0</w:t>
      </w:r>
      <w:r>
        <w:rPr>
          <w:rFonts w:ascii="楷体" w:eastAsia="楷体" w:hAnsi="楷体" w:hint="eastAsia"/>
          <w:sz w:val="24"/>
          <w:szCs w:val="24"/>
        </w:rPr>
        <w:t>之前。</w:t>
      </w:r>
    </w:p>
    <w:p w14:paraId="1BA92596" w14:textId="50F02EE0"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如果函数被设计成t</w:t>
      </w:r>
      <w:r>
        <w:rPr>
          <w:rFonts w:ascii="楷体" w:eastAsia="楷体" w:hAnsi="楷体"/>
          <w:sz w:val="24"/>
          <w:szCs w:val="24"/>
        </w:rPr>
        <w:t>hrow()</w:t>
      </w:r>
      <w:r>
        <w:rPr>
          <w:rFonts w:ascii="楷体" w:eastAsia="楷体" w:hAnsi="楷体" w:hint="eastAsia"/>
          <w:sz w:val="24"/>
          <w:szCs w:val="24"/>
        </w:rPr>
        <w:t>的，则意味着该函数将不会抛出异常，</w:t>
      </w:r>
    </w:p>
    <w:p w14:paraId="294335F9" w14:textId="495734DE" w:rsidR="00D32FD4" w:rsidRDefault="00D32FD4" w:rsidP="00D32FD4">
      <w:pPr>
        <w:pStyle w:val="a3"/>
        <w:ind w:left="420" w:firstLineChars="0" w:firstLine="0"/>
        <w:rPr>
          <w:rFonts w:ascii="楷体" w:eastAsia="楷体" w:hAnsi="楷体"/>
          <w:sz w:val="24"/>
          <w:szCs w:val="24"/>
        </w:rPr>
      </w:pPr>
      <w:r>
        <w:rPr>
          <w:noProof/>
        </w:rPr>
        <w:drawing>
          <wp:inline distT="0" distB="0" distL="0" distR="0" wp14:anchorId="55D88987" wp14:editId="6B201875">
            <wp:extent cx="5274310" cy="4330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3070"/>
                    </a:xfrm>
                    <a:prstGeom prst="rect">
                      <a:avLst/>
                    </a:prstGeom>
                  </pic:spPr>
                </pic:pic>
              </a:graphicData>
            </a:graphic>
          </wp:inline>
        </w:drawing>
      </w:r>
    </w:p>
    <w:p w14:paraId="319405EF" w14:textId="3476FBA6"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异常说明实参，</w:t>
      </w:r>
    </w:p>
    <w:p w14:paraId="53A0D8F5" w14:textId="69ED7FC0" w:rsidR="00D32FD4" w:rsidRDefault="00D32FD4" w:rsidP="00D32FD4">
      <w:pPr>
        <w:pStyle w:val="a3"/>
        <w:ind w:left="420" w:firstLineChars="0" w:firstLine="0"/>
        <w:rPr>
          <w:rFonts w:ascii="楷体" w:eastAsia="楷体" w:hAnsi="楷体"/>
          <w:sz w:val="24"/>
          <w:szCs w:val="24"/>
        </w:rPr>
      </w:pPr>
      <w:r>
        <w:rPr>
          <w:noProof/>
        </w:rPr>
        <w:lastRenderedPageBreak/>
        <w:drawing>
          <wp:inline distT="0" distB="0" distL="0" distR="0" wp14:anchorId="3495F0B0" wp14:editId="4E6DEB6C">
            <wp:extent cx="5274310" cy="3892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89255"/>
                    </a:xfrm>
                    <a:prstGeom prst="rect">
                      <a:avLst/>
                    </a:prstGeom>
                  </pic:spPr>
                </pic:pic>
              </a:graphicData>
            </a:graphic>
          </wp:inline>
        </w:drawing>
      </w:r>
    </w:p>
    <w:p w14:paraId="574AC9B5" w14:textId="5BE20528" w:rsidR="00D32FD4" w:rsidRDefault="00D32FD4" w:rsidP="00D32FD4">
      <w:pPr>
        <w:pStyle w:val="a3"/>
        <w:ind w:left="420" w:firstLineChars="0" w:firstLine="0"/>
        <w:rPr>
          <w:rFonts w:ascii="楷体" w:eastAsia="楷体" w:hAnsi="楷体"/>
          <w:sz w:val="24"/>
          <w:szCs w:val="24"/>
        </w:rPr>
      </w:pPr>
      <w:r>
        <w:rPr>
          <w:rFonts w:ascii="楷体" w:eastAsia="楷体" w:hAnsi="楷体"/>
          <w:sz w:val="24"/>
          <w:szCs w:val="24"/>
        </w:rPr>
        <w:t>Noexcept</w:t>
      </w:r>
      <w:r>
        <w:rPr>
          <w:rFonts w:ascii="楷体" w:eastAsia="楷体" w:hAnsi="楷体" w:hint="eastAsia"/>
          <w:sz w:val="24"/>
          <w:szCs w:val="24"/>
        </w:rPr>
        <w:t>运算符，</w:t>
      </w:r>
      <w:r w:rsidR="007708EF">
        <w:rPr>
          <w:rFonts w:ascii="楷体" w:eastAsia="楷体" w:hAnsi="楷体" w:hint="eastAsia"/>
          <w:sz w:val="24"/>
          <w:szCs w:val="24"/>
        </w:rPr>
        <w:t>一元运算符，它的返回值是一个bool</w:t>
      </w:r>
      <w:proofErr w:type="gramStart"/>
      <w:r w:rsidR="007708EF">
        <w:rPr>
          <w:rFonts w:ascii="楷体" w:eastAsia="楷体" w:hAnsi="楷体" w:hint="eastAsia"/>
          <w:sz w:val="24"/>
          <w:szCs w:val="24"/>
        </w:rPr>
        <w:t>类型右值常量</w:t>
      </w:r>
      <w:proofErr w:type="gramEnd"/>
      <w:r w:rsidR="007708EF">
        <w:rPr>
          <w:rFonts w:ascii="楷体" w:eastAsia="楷体" w:hAnsi="楷体" w:hint="eastAsia"/>
          <w:sz w:val="24"/>
          <w:szCs w:val="24"/>
        </w:rPr>
        <w:t>表达式，用于表示给定表达式是否会抛出异常。和s</w:t>
      </w:r>
      <w:r w:rsidR="007708EF">
        <w:rPr>
          <w:rFonts w:ascii="楷体" w:eastAsia="楷体" w:hAnsi="楷体"/>
          <w:sz w:val="24"/>
          <w:szCs w:val="24"/>
        </w:rPr>
        <w:t>izeof</w:t>
      </w:r>
      <w:r w:rsidR="007708EF">
        <w:rPr>
          <w:rFonts w:ascii="楷体" w:eastAsia="楷体" w:hAnsi="楷体" w:hint="eastAsia"/>
          <w:sz w:val="24"/>
          <w:szCs w:val="24"/>
        </w:rPr>
        <w:t>类似，n</w:t>
      </w:r>
      <w:r w:rsidR="007708EF">
        <w:rPr>
          <w:rFonts w:ascii="楷体" w:eastAsia="楷体" w:hAnsi="楷体"/>
          <w:sz w:val="24"/>
          <w:szCs w:val="24"/>
        </w:rPr>
        <w:t>oexcept</w:t>
      </w:r>
      <w:r w:rsidR="007708EF">
        <w:rPr>
          <w:rFonts w:ascii="楷体" w:eastAsia="楷体" w:hAnsi="楷体" w:hint="eastAsia"/>
          <w:sz w:val="24"/>
          <w:szCs w:val="24"/>
        </w:rPr>
        <w:t>也不会求其运算对象的值。</w:t>
      </w:r>
    </w:p>
    <w:p w14:paraId="08ECC3C0" w14:textId="3EF0291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102D23" wp14:editId="45ADFDD8">
            <wp:extent cx="5274310" cy="1930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3040"/>
                    </a:xfrm>
                    <a:prstGeom prst="rect">
                      <a:avLst/>
                    </a:prstGeom>
                  </pic:spPr>
                </pic:pic>
              </a:graphicData>
            </a:graphic>
          </wp:inline>
        </w:drawing>
      </w:r>
    </w:p>
    <w:p w14:paraId="1E6597EC" w14:textId="280BC37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29F49F" wp14:editId="3C1FB912">
            <wp:extent cx="5274310" cy="66040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60400"/>
                    </a:xfrm>
                    <a:prstGeom prst="rect">
                      <a:avLst/>
                    </a:prstGeom>
                  </pic:spPr>
                </pic:pic>
              </a:graphicData>
            </a:graphic>
          </wp:inline>
        </w:drawing>
      </w:r>
    </w:p>
    <w:p w14:paraId="6656F449" w14:textId="20097AE9"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8E33393" wp14:editId="2D7FEF3B">
            <wp:extent cx="5274310" cy="1905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0500"/>
                    </a:xfrm>
                    <a:prstGeom prst="rect">
                      <a:avLst/>
                    </a:prstGeom>
                  </pic:spPr>
                </pic:pic>
              </a:graphicData>
            </a:graphic>
          </wp:inline>
        </w:drawing>
      </w:r>
    </w:p>
    <w:p w14:paraId="26BCF345" w14:textId="034CE06C" w:rsidR="007708EF" w:rsidRDefault="007708EF"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如果函数g承诺了不会抛出异常，则f也不会抛出异常；如果g没有异常说明符，或者g虽然有异常说明符但允许抛出异常，则f也可能抛出异常。</w:t>
      </w:r>
    </w:p>
    <w:p w14:paraId="374A43FC" w14:textId="57136AC3" w:rsidR="007708EF" w:rsidRDefault="007708EF" w:rsidP="00D32FD4">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：no</w:t>
      </w:r>
      <w:r>
        <w:rPr>
          <w:rFonts w:ascii="楷体" w:eastAsia="楷体" w:hAnsi="楷体"/>
          <w:sz w:val="24"/>
          <w:szCs w:val="24"/>
        </w:rPr>
        <w:t>except</w:t>
      </w:r>
      <w:r>
        <w:rPr>
          <w:rFonts w:ascii="楷体" w:eastAsia="楷体" w:hAnsi="楷体" w:hint="eastAsia"/>
          <w:sz w:val="24"/>
          <w:szCs w:val="24"/>
        </w:rPr>
        <w:t>有两层含义：当跟在函数参数列表后面时它是异常说明符；而当作为n</w:t>
      </w:r>
      <w:r>
        <w:rPr>
          <w:rFonts w:ascii="楷体" w:eastAsia="楷体" w:hAnsi="楷体"/>
          <w:sz w:val="24"/>
          <w:szCs w:val="24"/>
        </w:rPr>
        <w:t>oexcept</w:t>
      </w:r>
      <w:r>
        <w:rPr>
          <w:rFonts w:ascii="楷体" w:eastAsia="楷体" w:hAnsi="楷体" w:hint="eastAsia"/>
          <w:sz w:val="24"/>
          <w:szCs w:val="24"/>
        </w:rPr>
        <w:t>异常说明的</w:t>
      </w:r>
      <w:r>
        <w:rPr>
          <w:rFonts w:ascii="楷体" w:eastAsia="楷体" w:hAnsi="楷体"/>
          <w:sz w:val="24"/>
          <w:szCs w:val="24"/>
        </w:rPr>
        <w:t>bool</w:t>
      </w:r>
      <w:r>
        <w:rPr>
          <w:rFonts w:ascii="楷体" w:eastAsia="楷体" w:hAnsi="楷体" w:hint="eastAsia"/>
          <w:sz w:val="24"/>
          <w:szCs w:val="24"/>
        </w:rPr>
        <w:t>实参出现时，它是一个运算符。</w:t>
      </w:r>
    </w:p>
    <w:p w14:paraId="1EF3AC82" w14:textId="77777777" w:rsidR="007708EF" w:rsidRPr="00D32FD4" w:rsidRDefault="007708EF" w:rsidP="00D32FD4">
      <w:pPr>
        <w:pStyle w:val="a3"/>
        <w:ind w:left="420" w:firstLineChars="0" w:firstLine="0"/>
        <w:rPr>
          <w:rFonts w:ascii="楷体" w:eastAsia="楷体" w:hAnsi="楷体"/>
          <w:sz w:val="24"/>
          <w:szCs w:val="24"/>
        </w:rPr>
      </w:pPr>
    </w:p>
    <w:p w14:paraId="54CE200E" w14:textId="266CDFC4" w:rsidR="00505CB0" w:rsidRDefault="00F6795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异常说明与指针、虚函数和拷贝控制</w:t>
      </w:r>
    </w:p>
    <w:p w14:paraId="39D13034" w14:textId="31B1F584" w:rsidR="00F6795C" w:rsidRDefault="000956D6" w:rsidP="00F6795C">
      <w:pPr>
        <w:pStyle w:val="a3"/>
        <w:ind w:left="420" w:firstLineChars="0" w:firstLine="0"/>
        <w:rPr>
          <w:rFonts w:ascii="楷体" w:eastAsia="楷体" w:hAnsi="楷体"/>
          <w:sz w:val="24"/>
          <w:szCs w:val="24"/>
        </w:rPr>
      </w:pPr>
      <w:r>
        <w:rPr>
          <w:rFonts w:ascii="楷体" w:eastAsia="楷体" w:hAnsi="楷体" w:hint="eastAsia"/>
          <w:sz w:val="24"/>
          <w:szCs w:val="24"/>
        </w:rPr>
        <w:t>函数指针及该指针所指的函数必须具有一致的异常说明。如果我们为某个指针做了不抛出异常的声明，则该指针将只能指向不抛出异常的函数，相反，若显示或隐式地说明了指针可能抛出异常，则该指针可以指向任何函数，即使是承诺了不抛出异常的函数。</w:t>
      </w:r>
    </w:p>
    <w:p w14:paraId="13248F8A" w14:textId="33713BE6" w:rsidR="001A4AB4" w:rsidRDefault="001A4AB4" w:rsidP="00F6795C">
      <w:pPr>
        <w:pStyle w:val="a3"/>
        <w:ind w:left="420" w:firstLineChars="0" w:firstLine="0"/>
        <w:rPr>
          <w:rFonts w:ascii="楷体" w:eastAsia="楷体" w:hAnsi="楷体"/>
          <w:sz w:val="24"/>
          <w:szCs w:val="24"/>
        </w:rPr>
      </w:pPr>
      <w:r>
        <w:rPr>
          <w:noProof/>
        </w:rPr>
        <w:drawing>
          <wp:inline distT="0" distB="0" distL="0" distR="0" wp14:anchorId="7E608681" wp14:editId="11278049">
            <wp:extent cx="5274310" cy="12211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1105"/>
                    </a:xfrm>
                    <a:prstGeom prst="rect">
                      <a:avLst/>
                    </a:prstGeom>
                  </pic:spPr>
                </pic:pic>
              </a:graphicData>
            </a:graphic>
          </wp:inline>
        </w:drawing>
      </w:r>
    </w:p>
    <w:p w14:paraId="1A13B60E" w14:textId="27AD358E" w:rsidR="001A4AB4" w:rsidRDefault="00BF5A34" w:rsidP="00F6795C">
      <w:pPr>
        <w:pStyle w:val="a3"/>
        <w:ind w:left="420" w:firstLineChars="0" w:firstLine="0"/>
        <w:rPr>
          <w:rFonts w:ascii="楷体" w:eastAsia="楷体" w:hAnsi="楷体"/>
          <w:sz w:val="24"/>
          <w:szCs w:val="24"/>
        </w:rPr>
      </w:pPr>
      <w:r>
        <w:rPr>
          <w:rFonts w:ascii="楷体" w:eastAsia="楷体" w:hAnsi="楷体" w:hint="eastAsia"/>
          <w:sz w:val="24"/>
          <w:szCs w:val="24"/>
        </w:rPr>
        <w:t>一个虚函数承诺了不会抛出异常，则后续派生出来的虚函数也必须做同样承诺；相反，</w:t>
      </w:r>
      <w:proofErr w:type="gramStart"/>
      <w:r>
        <w:rPr>
          <w:rFonts w:ascii="楷体" w:eastAsia="楷体" w:hAnsi="楷体" w:hint="eastAsia"/>
          <w:sz w:val="24"/>
          <w:szCs w:val="24"/>
        </w:rPr>
        <w:t>若基类允许抛</w:t>
      </w:r>
      <w:proofErr w:type="gramEnd"/>
      <w:r>
        <w:rPr>
          <w:rFonts w:ascii="楷体" w:eastAsia="楷体" w:hAnsi="楷体" w:hint="eastAsia"/>
          <w:sz w:val="24"/>
          <w:szCs w:val="24"/>
        </w:rPr>
        <w:t>异常，则派生类的对应函数既可以允许抛出异常，也可以不允许抛出异常:</w:t>
      </w:r>
    </w:p>
    <w:p w14:paraId="3AEC41D5" w14:textId="60CAF335" w:rsidR="00BF5A34" w:rsidRDefault="00BF5A34" w:rsidP="00F6795C">
      <w:pPr>
        <w:pStyle w:val="a3"/>
        <w:ind w:left="420" w:firstLineChars="0" w:firstLine="0"/>
        <w:rPr>
          <w:rFonts w:ascii="楷体" w:eastAsia="楷体" w:hAnsi="楷体"/>
          <w:sz w:val="24"/>
          <w:szCs w:val="24"/>
        </w:rPr>
      </w:pPr>
      <w:r>
        <w:rPr>
          <w:noProof/>
        </w:rPr>
        <w:drawing>
          <wp:inline distT="0" distB="0" distL="0" distR="0" wp14:anchorId="287CE2F3" wp14:editId="14C83CA3">
            <wp:extent cx="5274310" cy="234188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64E128B8" w14:textId="77777777" w:rsidR="00BF5A34" w:rsidRDefault="00BF5A34" w:rsidP="00F6795C">
      <w:pPr>
        <w:pStyle w:val="a3"/>
        <w:ind w:left="420" w:firstLineChars="0" w:firstLine="0"/>
        <w:rPr>
          <w:rFonts w:ascii="楷体" w:eastAsia="楷体" w:hAnsi="楷体"/>
          <w:sz w:val="24"/>
          <w:szCs w:val="24"/>
        </w:rPr>
      </w:pPr>
    </w:p>
    <w:p w14:paraId="19492714" w14:textId="21E60290" w:rsidR="00F6795C" w:rsidRDefault="00BF5A3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异常继承</w:t>
      </w:r>
    </w:p>
    <w:p w14:paraId="0FFD14F9" w14:textId="5D577E3C" w:rsidR="00BF5A34" w:rsidRDefault="00BF5A34" w:rsidP="00BF5A34">
      <w:pPr>
        <w:pStyle w:val="a3"/>
        <w:ind w:left="420" w:firstLineChars="0" w:firstLine="0"/>
        <w:rPr>
          <w:rFonts w:ascii="楷体" w:eastAsia="楷体" w:hAnsi="楷体"/>
          <w:sz w:val="24"/>
          <w:szCs w:val="24"/>
        </w:rPr>
      </w:pPr>
      <w:r>
        <w:rPr>
          <w:noProof/>
        </w:rPr>
        <w:drawing>
          <wp:inline distT="0" distB="0" distL="0" distR="0" wp14:anchorId="08747330" wp14:editId="3BF2669E">
            <wp:extent cx="5274310" cy="4942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942205"/>
                    </a:xfrm>
                    <a:prstGeom prst="rect">
                      <a:avLst/>
                    </a:prstGeom>
                  </pic:spPr>
                </pic:pic>
              </a:graphicData>
            </a:graphic>
          </wp:inline>
        </w:drawing>
      </w:r>
    </w:p>
    <w:p w14:paraId="00929E8A" w14:textId="77777777" w:rsidR="00BF5A34" w:rsidRDefault="00BF5A34" w:rsidP="00BF5A34">
      <w:pPr>
        <w:pStyle w:val="a3"/>
        <w:ind w:left="420" w:firstLineChars="0" w:firstLine="0"/>
        <w:rPr>
          <w:rFonts w:ascii="楷体" w:eastAsia="楷体" w:hAnsi="楷体"/>
          <w:sz w:val="24"/>
          <w:szCs w:val="24"/>
        </w:rPr>
      </w:pPr>
    </w:p>
    <w:p w14:paraId="775563E3" w14:textId="2BBC4361" w:rsidR="00BF5A34" w:rsidRDefault="00A27F3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未命名的命名空间：和其他命名空间不同，未命名的命名空间仅在特定的文件内部有效，其作用范围不会横跨多个不同文件。</w:t>
      </w:r>
    </w:p>
    <w:p w14:paraId="7071B97A" w14:textId="728748E4" w:rsidR="00A27F36" w:rsidRDefault="00A27F36" w:rsidP="00A27F36">
      <w:pPr>
        <w:pStyle w:val="a3"/>
        <w:ind w:left="420" w:firstLineChars="0" w:firstLine="0"/>
        <w:rPr>
          <w:rFonts w:ascii="楷体" w:eastAsia="楷体" w:hAnsi="楷体"/>
          <w:sz w:val="24"/>
          <w:szCs w:val="24"/>
        </w:rPr>
      </w:pPr>
      <w:r>
        <w:rPr>
          <w:rFonts w:ascii="楷体" w:eastAsia="楷体" w:hAnsi="楷体" w:hint="eastAsia"/>
          <w:sz w:val="24"/>
          <w:szCs w:val="24"/>
        </w:rPr>
        <w:t>未命名的命名空间取代文件中的静态声明，在标准c</w:t>
      </w:r>
      <w:r>
        <w:rPr>
          <w:rFonts w:ascii="楷体" w:eastAsia="楷体" w:hAnsi="楷体"/>
          <w:sz w:val="24"/>
          <w:szCs w:val="24"/>
        </w:rPr>
        <w:t>++</w:t>
      </w:r>
      <w:r>
        <w:rPr>
          <w:rFonts w:ascii="楷体" w:eastAsia="楷体" w:hAnsi="楷体" w:hint="eastAsia"/>
          <w:sz w:val="24"/>
          <w:szCs w:val="24"/>
        </w:rPr>
        <w:t>引入命名空间概念前，程序需要将名字声明成s</w:t>
      </w:r>
      <w:r>
        <w:rPr>
          <w:rFonts w:ascii="楷体" w:eastAsia="楷体" w:hAnsi="楷体"/>
          <w:sz w:val="24"/>
          <w:szCs w:val="24"/>
        </w:rPr>
        <w:t>tatic</w:t>
      </w:r>
      <w:r>
        <w:rPr>
          <w:rFonts w:ascii="楷体" w:eastAsia="楷体" w:hAnsi="楷体" w:hint="eastAsia"/>
          <w:sz w:val="24"/>
          <w:szCs w:val="24"/>
        </w:rPr>
        <w:t>的以使得其对于整个文件有效。在文件中进行静态声明的做法是从c语言继承而来的。</w:t>
      </w:r>
      <w:r>
        <w:rPr>
          <w:rFonts w:ascii="楷体" w:eastAsia="楷体" w:hAnsi="楷体"/>
          <w:sz w:val="24"/>
          <w:szCs w:val="24"/>
        </w:rPr>
        <w:t>C</w:t>
      </w:r>
      <w:r>
        <w:rPr>
          <w:rFonts w:ascii="楷体" w:eastAsia="楷体" w:hAnsi="楷体" w:hint="eastAsia"/>
          <w:sz w:val="24"/>
          <w:szCs w:val="24"/>
        </w:rPr>
        <w:t>语言中，声明为s</w:t>
      </w:r>
      <w:r>
        <w:rPr>
          <w:rFonts w:ascii="楷体" w:eastAsia="楷体" w:hAnsi="楷体"/>
          <w:sz w:val="24"/>
          <w:szCs w:val="24"/>
        </w:rPr>
        <w:t>tatic</w:t>
      </w:r>
      <w:r>
        <w:rPr>
          <w:rFonts w:ascii="楷体" w:eastAsia="楷体" w:hAnsi="楷体" w:hint="eastAsia"/>
          <w:sz w:val="24"/>
          <w:szCs w:val="24"/>
        </w:rPr>
        <w:t>的全局实体在其所在的文件之外不可见。</w:t>
      </w:r>
    </w:p>
    <w:p w14:paraId="4B044684" w14:textId="7A0F4C62" w:rsidR="00A27F36" w:rsidRDefault="00A27F36" w:rsidP="00A27F36">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在文件中进行静态声明的做法已经被c</w:t>
      </w:r>
      <w:r>
        <w:rPr>
          <w:rFonts w:ascii="楷体" w:eastAsia="楷体" w:hAnsi="楷体"/>
          <w:sz w:val="24"/>
          <w:szCs w:val="24"/>
        </w:rPr>
        <w:t>++</w:t>
      </w:r>
      <w:r>
        <w:rPr>
          <w:rFonts w:ascii="楷体" w:eastAsia="楷体" w:hAnsi="楷体" w:hint="eastAsia"/>
          <w:sz w:val="24"/>
          <w:szCs w:val="24"/>
        </w:rPr>
        <w:t>标准取消了，现在的做法是使用未命名的命名空间。</w:t>
      </w:r>
    </w:p>
    <w:p w14:paraId="1617B373" w14:textId="7E07C955" w:rsidR="00A27F36" w:rsidRDefault="00350E6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友元声明与实参相关的查找。</w:t>
      </w:r>
    </w:p>
    <w:p w14:paraId="0BC3CD53" w14:textId="489BA8BD" w:rsidR="00350E6B" w:rsidRDefault="00350E6B" w:rsidP="00350E6B">
      <w:pPr>
        <w:pStyle w:val="a3"/>
        <w:ind w:left="420" w:firstLineChars="0" w:firstLine="0"/>
        <w:rPr>
          <w:rFonts w:ascii="楷体" w:eastAsia="楷体" w:hAnsi="楷体"/>
          <w:sz w:val="24"/>
          <w:szCs w:val="24"/>
        </w:rPr>
      </w:pPr>
      <w:r>
        <w:rPr>
          <w:noProof/>
        </w:rPr>
        <w:drawing>
          <wp:inline distT="0" distB="0" distL="0" distR="0" wp14:anchorId="2ABC4AE8" wp14:editId="0335F8EF">
            <wp:extent cx="5274310" cy="146304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63040"/>
                    </a:xfrm>
                    <a:prstGeom prst="rect">
                      <a:avLst/>
                    </a:prstGeom>
                  </pic:spPr>
                </pic:pic>
              </a:graphicData>
            </a:graphic>
          </wp:inline>
        </w:drawing>
      </w:r>
    </w:p>
    <w:p w14:paraId="16A5322E" w14:textId="742C4DEF" w:rsidR="00350E6B" w:rsidRDefault="00350E6B" w:rsidP="00350E6B">
      <w:pPr>
        <w:pStyle w:val="a3"/>
        <w:ind w:left="420" w:firstLineChars="0" w:firstLine="0"/>
        <w:rPr>
          <w:rFonts w:ascii="楷体" w:eastAsia="楷体" w:hAnsi="楷体"/>
          <w:sz w:val="24"/>
          <w:szCs w:val="24"/>
        </w:rPr>
      </w:pPr>
      <w:r>
        <w:rPr>
          <w:noProof/>
        </w:rPr>
        <w:lastRenderedPageBreak/>
        <w:drawing>
          <wp:inline distT="0" distB="0" distL="0" distR="0" wp14:anchorId="4356D34B" wp14:editId="7879CFF8">
            <wp:extent cx="5274310" cy="111252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12520"/>
                    </a:xfrm>
                    <a:prstGeom prst="rect">
                      <a:avLst/>
                    </a:prstGeom>
                  </pic:spPr>
                </pic:pic>
              </a:graphicData>
            </a:graphic>
          </wp:inline>
        </w:drawing>
      </w:r>
    </w:p>
    <w:p w14:paraId="62B6B8F1" w14:textId="77777777" w:rsidR="00350E6B" w:rsidRDefault="00350E6B" w:rsidP="00350E6B">
      <w:pPr>
        <w:pStyle w:val="a3"/>
        <w:ind w:left="420" w:firstLineChars="0" w:firstLine="0"/>
        <w:rPr>
          <w:rFonts w:ascii="楷体" w:eastAsia="楷体" w:hAnsi="楷体" w:hint="eastAsia"/>
          <w:sz w:val="24"/>
          <w:szCs w:val="24"/>
        </w:rPr>
      </w:pPr>
      <w:bookmarkStart w:id="0" w:name="_GoBack"/>
      <w:bookmarkEnd w:id="0"/>
    </w:p>
    <w:p w14:paraId="1028582E" w14:textId="77777777" w:rsidR="00350E6B" w:rsidRPr="00E36064" w:rsidRDefault="00350E6B" w:rsidP="00E36064">
      <w:pPr>
        <w:pStyle w:val="a3"/>
        <w:numPr>
          <w:ilvl w:val="0"/>
          <w:numId w:val="1"/>
        </w:numPr>
        <w:ind w:firstLineChars="0"/>
        <w:rPr>
          <w:rFonts w:ascii="楷体" w:eastAsia="楷体" w:hAnsi="楷体"/>
          <w:sz w:val="24"/>
          <w:szCs w:val="24"/>
        </w:rPr>
      </w:pPr>
    </w:p>
    <w:sectPr w:rsidR="00350E6B"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B8258" w14:textId="77777777" w:rsidR="00D71CE6" w:rsidRDefault="00D71CE6" w:rsidP="00466BB7">
      <w:r>
        <w:separator/>
      </w:r>
    </w:p>
  </w:endnote>
  <w:endnote w:type="continuationSeparator" w:id="0">
    <w:p w14:paraId="2C9F5C6E" w14:textId="77777777" w:rsidR="00D71CE6" w:rsidRDefault="00D71CE6"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AE7DE" w14:textId="77777777" w:rsidR="00D71CE6" w:rsidRDefault="00D71CE6" w:rsidP="00466BB7">
      <w:r>
        <w:separator/>
      </w:r>
    </w:p>
  </w:footnote>
  <w:footnote w:type="continuationSeparator" w:id="0">
    <w:p w14:paraId="276C5E0A" w14:textId="77777777" w:rsidR="00D71CE6" w:rsidRDefault="00D71CE6"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1FD0"/>
    <w:rsid w:val="00057304"/>
    <w:rsid w:val="00070E77"/>
    <w:rsid w:val="000752D4"/>
    <w:rsid w:val="0007647E"/>
    <w:rsid w:val="0007676C"/>
    <w:rsid w:val="000830E5"/>
    <w:rsid w:val="0009460E"/>
    <w:rsid w:val="000956D6"/>
    <w:rsid w:val="000960D1"/>
    <w:rsid w:val="000965A0"/>
    <w:rsid w:val="000969D7"/>
    <w:rsid w:val="000A526C"/>
    <w:rsid w:val="000B168D"/>
    <w:rsid w:val="000C16D9"/>
    <w:rsid w:val="000C6A97"/>
    <w:rsid w:val="000D0DBD"/>
    <w:rsid w:val="000D4BBE"/>
    <w:rsid w:val="000E0ACE"/>
    <w:rsid w:val="000E36AE"/>
    <w:rsid w:val="000E5D87"/>
    <w:rsid w:val="000E5E23"/>
    <w:rsid w:val="000F2344"/>
    <w:rsid w:val="00104781"/>
    <w:rsid w:val="00106D00"/>
    <w:rsid w:val="0011153C"/>
    <w:rsid w:val="00115666"/>
    <w:rsid w:val="00127670"/>
    <w:rsid w:val="0013414B"/>
    <w:rsid w:val="00143F97"/>
    <w:rsid w:val="00153E32"/>
    <w:rsid w:val="00160DCB"/>
    <w:rsid w:val="0016434E"/>
    <w:rsid w:val="001670A1"/>
    <w:rsid w:val="00181742"/>
    <w:rsid w:val="00184F48"/>
    <w:rsid w:val="001968EB"/>
    <w:rsid w:val="001979F1"/>
    <w:rsid w:val="001A4AB4"/>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50E6B"/>
    <w:rsid w:val="003C387C"/>
    <w:rsid w:val="003D4427"/>
    <w:rsid w:val="003E72CC"/>
    <w:rsid w:val="003F17ED"/>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2C5A"/>
    <w:rsid w:val="004F4BA2"/>
    <w:rsid w:val="004F5668"/>
    <w:rsid w:val="00505CB0"/>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76495"/>
    <w:rsid w:val="005824B1"/>
    <w:rsid w:val="00586247"/>
    <w:rsid w:val="00587FED"/>
    <w:rsid w:val="00590C06"/>
    <w:rsid w:val="005A0485"/>
    <w:rsid w:val="005A629D"/>
    <w:rsid w:val="005A7B95"/>
    <w:rsid w:val="005B05D4"/>
    <w:rsid w:val="005B3950"/>
    <w:rsid w:val="005B67C9"/>
    <w:rsid w:val="005C17E0"/>
    <w:rsid w:val="005C449D"/>
    <w:rsid w:val="005D0CB0"/>
    <w:rsid w:val="006000AB"/>
    <w:rsid w:val="0061634F"/>
    <w:rsid w:val="00622850"/>
    <w:rsid w:val="00654677"/>
    <w:rsid w:val="0065652A"/>
    <w:rsid w:val="006722FE"/>
    <w:rsid w:val="0067318F"/>
    <w:rsid w:val="0067680B"/>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08EF"/>
    <w:rsid w:val="0077118B"/>
    <w:rsid w:val="00774381"/>
    <w:rsid w:val="00777B2D"/>
    <w:rsid w:val="007818EE"/>
    <w:rsid w:val="0078541D"/>
    <w:rsid w:val="007976D3"/>
    <w:rsid w:val="007A4095"/>
    <w:rsid w:val="007A481B"/>
    <w:rsid w:val="007D0CA5"/>
    <w:rsid w:val="007D475A"/>
    <w:rsid w:val="007F28A1"/>
    <w:rsid w:val="007F68A2"/>
    <w:rsid w:val="00804B8C"/>
    <w:rsid w:val="008061A0"/>
    <w:rsid w:val="00806F0E"/>
    <w:rsid w:val="008120DF"/>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0D62"/>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A044A"/>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27F36"/>
    <w:rsid w:val="00A34062"/>
    <w:rsid w:val="00A3608B"/>
    <w:rsid w:val="00A36916"/>
    <w:rsid w:val="00A42122"/>
    <w:rsid w:val="00A42FAD"/>
    <w:rsid w:val="00A44C69"/>
    <w:rsid w:val="00A47386"/>
    <w:rsid w:val="00A51AB6"/>
    <w:rsid w:val="00A535F0"/>
    <w:rsid w:val="00A542F7"/>
    <w:rsid w:val="00A55A54"/>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630F"/>
    <w:rsid w:val="00BC018F"/>
    <w:rsid w:val="00BC5132"/>
    <w:rsid w:val="00BE3171"/>
    <w:rsid w:val="00BF5A34"/>
    <w:rsid w:val="00C04B4A"/>
    <w:rsid w:val="00C0696D"/>
    <w:rsid w:val="00C118C4"/>
    <w:rsid w:val="00C21268"/>
    <w:rsid w:val="00C229DB"/>
    <w:rsid w:val="00C40ABE"/>
    <w:rsid w:val="00C4458A"/>
    <w:rsid w:val="00C73A03"/>
    <w:rsid w:val="00C83BE1"/>
    <w:rsid w:val="00C972D9"/>
    <w:rsid w:val="00CA603E"/>
    <w:rsid w:val="00CC2A00"/>
    <w:rsid w:val="00CD3D0B"/>
    <w:rsid w:val="00CD6458"/>
    <w:rsid w:val="00CF2CAC"/>
    <w:rsid w:val="00D0403D"/>
    <w:rsid w:val="00D057F5"/>
    <w:rsid w:val="00D15E45"/>
    <w:rsid w:val="00D22590"/>
    <w:rsid w:val="00D32FD4"/>
    <w:rsid w:val="00D35CCD"/>
    <w:rsid w:val="00D417A7"/>
    <w:rsid w:val="00D43974"/>
    <w:rsid w:val="00D46323"/>
    <w:rsid w:val="00D544AB"/>
    <w:rsid w:val="00D71CE6"/>
    <w:rsid w:val="00D72D75"/>
    <w:rsid w:val="00D847DB"/>
    <w:rsid w:val="00D860B9"/>
    <w:rsid w:val="00D92337"/>
    <w:rsid w:val="00DA29E5"/>
    <w:rsid w:val="00DA350F"/>
    <w:rsid w:val="00DA6F6D"/>
    <w:rsid w:val="00DA78AB"/>
    <w:rsid w:val="00DB0A1D"/>
    <w:rsid w:val="00DB0DE1"/>
    <w:rsid w:val="00DB751E"/>
    <w:rsid w:val="00DB77D3"/>
    <w:rsid w:val="00DC0B5A"/>
    <w:rsid w:val="00DD3396"/>
    <w:rsid w:val="00DE2E2F"/>
    <w:rsid w:val="00DE30B1"/>
    <w:rsid w:val="00DF3765"/>
    <w:rsid w:val="00E14A85"/>
    <w:rsid w:val="00E30C3B"/>
    <w:rsid w:val="00E36064"/>
    <w:rsid w:val="00E5424B"/>
    <w:rsid w:val="00E5464E"/>
    <w:rsid w:val="00E62F86"/>
    <w:rsid w:val="00E64995"/>
    <w:rsid w:val="00E7092F"/>
    <w:rsid w:val="00E733A1"/>
    <w:rsid w:val="00E86E00"/>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6795C"/>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86C20-7C24-4E8A-89AB-B7451D9D7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7023</TotalTime>
  <Pages>51</Pages>
  <Words>3561</Words>
  <Characters>20304</Characters>
  <Application>Microsoft Office Word</Application>
  <DocSecurity>0</DocSecurity>
  <Lines>169</Lines>
  <Paragraphs>47</Paragraphs>
  <ScaleCrop>false</ScaleCrop>
  <Company/>
  <LinksUpToDate>false</LinksUpToDate>
  <CharactersWithSpaces>23818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203</cp:revision>
  <dcterms:created xsi:type="dcterms:W3CDTF">2020-06-12T15:20:00Z</dcterms:created>
  <dcterms:modified xsi:type="dcterms:W3CDTF">2020-07-19T02:46:00Z</dcterms:modified>
</cp:coreProperties>
</file>